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D85C2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C159D8">
        <w:t>здание 37</w:t>
      </w:r>
      <w:r w:rsidRPr="00D1425A">
        <w:t xml:space="preserve">, в соответствии </w:t>
      </w:r>
      <w:r w:rsidR="00C159D8">
        <w:t xml:space="preserve">с </w:t>
      </w:r>
      <w:r w:rsidR="00C159D8" w:rsidRPr="00C159D8">
        <w:rPr>
          <w:rFonts w:ascii="Arial" w:hAnsi="Arial" w:cs="Arial"/>
          <w:b/>
          <w:spacing w:val="2"/>
          <w:sz w:val="20"/>
          <w:szCs w:val="20"/>
        </w:rPr>
        <w:t xml:space="preserve">Приказом Министра здравоохранения Республики Казахстан от 7 июня 2023 года № 110 </w:t>
      </w:r>
      <w:r w:rsidR="00C159D8" w:rsidRPr="00C159D8">
        <w:rPr>
          <w:rFonts w:ascii="Arial" w:hAnsi="Arial" w:cs="Arial"/>
          <w:spacing w:val="2"/>
          <w:sz w:val="20"/>
          <w:szCs w:val="20"/>
        </w:rPr>
        <w:t>«Об утверждении</w:t>
      </w:r>
      <w:r w:rsidR="00C159D8" w:rsidRPr="00C159D8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="00C159D8" w:rsidRPr="00C159D8">
        <w:rPr>
          <w:color w:val="000000"/>
          <w:spacing w:val="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C159D8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C159D8">
        <w:rPr>
          <w:color w:val="000000"/>
          <w:spacing w:val="2"/>
        </w:rPr>
        <w:t xml:space="preserve">» </w:t>
      </w:r>
      <w:r w:rsidRPr="00D1425A">
        <w:t>объявляет о закупе изделий медицинского назначения</w:t>
      </w:r>
      <w:r w:rsidR="00C159D8">
        <w:t xml:space="preserve"> </w:t>
      </w:r>
      <w:r w:rsidR="00C159D8" w:rsidRPr="00D1425A">
        <w:t>способом запроса ценовых предложений</w:t>
      </w:r>
      <w:r w:rsidRPr="00D1425A">
        <w:t>.</w:t>
      </w:r>
    </w:p>
    <w:p w:rsidR="00C159D8" w:rsidRDefault="00C159D8" w:rsidP="00D85C2D">
      <w:pPr>
        <w:ind w:right="-31" w:firstLine="708"/>
        <w:jc w:val="both"/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09"/>
        <w:gridCol w:w="1020"/>
        <w:gridCol w:w="837"/>
        <w:gridCol w:w="1266"/>
        <w:gridCol w:w="1271"/>
        <w:gridCol w:w="7542"/>
      </w:tblGrid>
      <w:tr w:rsidR="00CB5AD5" w:rsidRPr="00247AD7" w:rsidTr="00CB5AD5">
        <w:trPr>
          <w:trHeight w:val="102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№</w:t>
            </w:r>
          </w:p>
        </w:tc>
        <w:tc>
          <w:tcPr>
            <w:tcW w:w="2209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  <w:lang w:val="en-US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Наименование товара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proofErr w:type="spellStart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Ед</w:t>
            </w:r>
            <w:proofErr w:type="gramStart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.и</w:t>
            </w:r>
            <w:proofErr w:type="gramEnd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зм</w:t>
            </w:r>
            <w:proofErr w:type="spellEnd"/>
          </w:p>
        </w:tc>
        <w:tc>
          <w:tcPr>
            <w:tcW w:w="837" w:type="dxa"/>
            <w:shd w:val="clear" w:color="auto" w:fill="auto"/>
            <w:noWrap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Кол/</w:t>
            </w:r>
            <w:proofErr w:type="gramStart"/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во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 xml:space="preserve">Цена 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 w:rsidRPr="00247AD7">
              <w:rPr>
                <w:b/>
                <w:bCs/>
                <w:color w:val="000000" w:themeColor="text1"/>
                <w:sz w:val="20"/>
                <w:szCs w:val="16"/>
              </w:rPr>
              <w:t>Сумма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C159D8" w:rsidRPr="00247AD7" w:rsidRDefault="00C159D8" w:rsidP="000976CF">
            <w:pPr>
              <w:rPr>
                <w:b/>
                <w:bCs/>
                <w:color w:val="000000" w:themeColor="text1"/>
                <w:sz w:val="20"/>
                <w:szCs w:val="16"/>
              </w:rPr>
            </w:pPr>
            <w:r>
              <w:rPr>
                <w:b/>
                <w:bCs/>
                <w:color w:val="000000" w:themeColor="text1"/>
                <w:sz w:val="20"/>
                <w:szCs w:val="16"/>
              </w:rPr>
              <w:t>Техническая спецификация</w:t>
            </w:r>
          </w:p>
        </w:tc>
      </w:tr>
      <w:tr w:rsidR="00CB5AD5" w:rsidRPr="0074508D" w:rsidTr="00CB5AD5">
        <w:trPr>
          <w:trHeight w:val="11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D8" w:rsidRPr="00CD79D3" w:rsidRDefault="00C159D8" w:rsidP="000976CF">
            <w:pPr>
              <w:rPr>
                <w:color w:val="000000"/>
                <w:sz w:val="16"/>
                <w:szCs w:val="16"/>
              </w:rPr>
            </w:pPr>
            <w:r w:rsidRPr="00CD79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5AD5" w:rsidRPr="00B4442D" w:rsidRDefault="00CB5AD5" w:rsidP="00CB5AD5">
            <w:pPr>
              <w:spacing w:before="240" w:after="240"/>
              <w:jc w:val="center"/>
              <w:outlineLvl w:val="1"/>
            </w:pPr>
            <w:r w:rsidRPr="00B4442D">
              <w:t>Установка стоматологическая AJ11</w:t>
            </w:r>
          </w:p>
          <w:p w:rsidR="00C159D8" w:rsidRPr="00CB5AD5" w:rsidRDefault="00CB5AD5" w:rsidP="00097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\в </w:t>
            </w:r>
            <w:proofErr w:type="spellStart"/>
            <w:r>
              <w:rPr>
                <w:sz w:val="20"/>
                <w:szCs w:val="20"/>
              </w:rPr>
              <w:t>клмплект</w:t>
            </w:r>
            <w:proofErr w:type="spellEnd"/>
            <w:r>
              <w:rPr>
                <w:sz w:val="20"/>
                <w:szCs w:val="20"/>
              </w:rPr>
              <w:t xml:space="preserve"> входит кресло пациента, </w:t>
            </w:r>
            <w:proofErr w:type="spellStart"/>
            <w:r>
              <w:rPr>
                <w:sz w:val="20"/>
                <w:szCs w:val="20"/>
              </w:rPr>
              <w:t>скалер</w:t>
            </w:r>
            <w:proofErr w:type="spellEnd"/>
            <w:r>
              <w:rPr>
                <w:sz w:val="20"/>
                <w:szCs w:val="20"/>
              </w:rPr>
              <w:t xml:space="preserve">, лампа, </w:t>
            </w:r>
            <w:r>
              <w:rPr>
                <w:sz w:val="20"/>
                <w:szCs w:val="20"/>
                <w:lang w:val="en-US"/>
              </w:rPr>
              <w:t>LED</w:t>
            </w:r>
            <w:r w:rsidRPr="00CB5AD5">
              <w:rPr>
                <w:sz w:val="20"/>
                <w:szCs w:val="20"/>
              </w:rPr>
              <w:t>\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CB5AD5" w:rsidRDefault="00CB5AD5" w:rsidP="00097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59D8" w:rsidRPr="0074508D" w:rsidRDefault="00CB5AD5" w:rsidP="000976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59D8" w:rsidRPr="00CB5AD5" w:rsidRDefault="00CB5AD5" w:rsidP="000976CF">
            <w:pPr>
              <w:jc w:val="center"/>
              <w:rPr>
                <w:sz w:val="20"/>
                <w:szCs w:val="20"/>
                <w:lang w:val="en-US"/>
              </w:rPr>
            </w:pPr>
            <w:r w:rsidRPr="00CB5A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Pr="00CB5AD5">
              <w:rPr>
                <w:sz w:val="20"/>
                <w:szCs w:val="20"/>
              </w:rPr>
              <w:t>530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000,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9D8" w:rsidRPr="0074508D" w:rsidRDefault="00CB5AD5" w:rsidP="00097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1 530 000,00</w:t>
            </w: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D5" w:rsidRPr="00B4442D" w:rsidRDefault="00CB5AD5" w:rsidP="00CB5AD5">
            <w:pPr>
              <w:spacing w:after="180"/>
            </w:pPr>
            <w:proofErr w:type="gramStart"/>
            <w:r w:rsidRPr="00B4442D">
              <w:t>Предназначена</w:t>
            </w:r>
            <w:proofErr w:type="gramEnd"/>
            <w:r w:rsidRPr="00B4442D">
              <w:t xml:space="preserve"> для выполнения всех видов терапевтических, ортопедических и хирургических работ в области стоматологии.</w:t>
            </w:r>
          </w:p>
          <w:p w:rsidR="00CB5AD5" w:rsidRPr="00B4442D" w:rsidRDefault="00CB5AD5" w:rsidP="00CB5AD5">
            <w:r w:rsidRPr="00B4442D">
              <w:rPr>
                <w:b/>
                <w:bCs/>
              </w:rPr>
              <w:t>Комплектация: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>Кресло пациента электромеханическое с бесшовным покрытием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>Круглая педаль управления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 xml:space="preserve">Инструментальные шланги воздушные четырехканальные – 2 </w:t>
            </w:r>
            <w:proofErr w:type="spellStart"/>
            <w:proofErr w:type="gramStart"/>
            <w:r w:rsidRPr="00B4442D">
              <w:t>шт</w:t>
            </w:r>
            <w:proofErr w:type="spellEnd"/>
            <w:proofErr w:type="gramEnd"/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proofErr w:type="spellStart"/>
            <w:r w:rsidRPr="00B4442D">
              <w:t>Трехфункциональный</w:t>
            </w:r>
            <w:proofErr w:type="spellEnd"/>
            <w:r w:rsidRPr="00B4442D">
              <w:t xml:space="preserve"> пистолет «вода/воздух/спрей» на модуле врача и модуле ассистента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>Артикуляционный подголовник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>Нижняя подача инструментов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>Гидроблок: система аспирации пневматическая (инжектор), программируемое время смыва плевательницы и наполнение стакана, поворотная керамическая плевательница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 xml:space="preserve">Модуль ассистента: </w:t>
            </w:r>
            <w:proofErr w:type="spellStart"/>
            <w:r w:rsidRPr="00B4442D">
              <w:t>слюноотсос</w:t>
            </w:r>
            <w:proofErr w:type="spellEnd"/>
            <w:r w:rsidRPr="00B4442D">
              <w:t xml:space="preserve"> воздушного типа, пылесос с возможностью плавного перемещения по 3-м осям, 3-х функциональный водно-воздушный пистолет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>Светильник галогеновый 8000-15000 Люкс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>Стул врача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r w:rsidRPr="00B4442D">
              <w:t xml:space="preserve">Встроенный </w:t>
            </w:r>
            <w:proofErr w:type="spellStart"/>
            <w:r w:rsidRPr="00B4442D">
              <w:t>скалер</w:t>
            </w:r>
            <w:proofErr w:type="spellEnd"/>
            <w:r w:rsidRPr="00B4442D">
              <w:t xml:space="preserve"> </w:t>
            </w:r>
            <w:proofErr w:type="spellStart"/>
            <w:r w:rsidRPr="00B4442D">
              <w:t>Woodpecker</w:t>
            </w:r>
            <w:proofErr w:type="spellEnd"/>
            <w:r w:rsidRPr="00B4442D">
              <w:t xml:space="preserve"> (Китай) на модуле врача</w:t>
            </w:r>
          </w:p>
          <w:p w:rsidR="00CB5AD5" w:rsidRPr="00B4442D" w:rsidRDefault="00CB5AD5" w:rsidP="00CB5AD5">
            <w:pPr>
              <w:numPr>
                <w:ilvl w:val="0"/>
                <w:numId w:val="2"/>
              </w:numPr>
              <w:ind w:left="0"/>
            </w:pPr>
            <w:proofErr w:type="spellStart"/>
            <w:r w:rsidRPr="00B4442D">
              <w:t>Светополимеризационная</w:t>
            </w:r>
            <w:proofErr w:type="spellEnd"/>
            <w:r w:rsidRPr="00B4442D">
              <w:t xml:space="preserve"> лампа </w:t>
            </w:r>
            <w:proofErr w:type="spellStart"/>
            <w:r w:rsidRPr="00B4442D">
              <w:t>Woodpecker</w:t>
            </w:r>
            <w:proofErr w:type="spellEnd"/>
            <w:r w:rsidRPr="00B4442D">
              <w:t xml:space="preserve"> (Китай) на модуле ассистента</w:t>
            </w:r>
          </w:p>
          <w:p w:rsidR="00C159D8" w:rsidRPr="0074508D" w:rsidRDefault="00CB5AD5" w:rsidP="00CB5AD5">
            <w:pPr>
              <w:pStyle w:val="a3"/>
              <w:rPr>
                <w:rFonts w:ascii="Times New Roman" w:hAnsi="Times New Roman"/>
                <w:sz w:val="20"/>
              </w:rPr>
            </w:pPr>
            <w:r w:rsidRPr="00B4442D">
              <w:rPr>
                <w:rFonts w:ascii="Times New Roman" w:hAnsi="Times New Roman"/>
                <w:sz w:val="24"/>
                <w:szCs w:val="24"/>
              </w:rPr>
              <w:t>Автономная подача воды на инструменты</w:t>
            </w:r>
          </w:p>
        </w:tc>
      </w:tr>
    </w:tbl>
    <w:p w:rsidR="0049696E" w:rsidRDefault="0049696E" w:rsidP="00D85C2D">
      <w:pPr>
        <w:ind w:left="-567"/>
        <w:jc w:val="both"/>
        <w:rPr>
          <w:sz w:val="20"/>
          <w:szCs w:val="20"/>
          <w:lang w:val="kk-KZ"/>
        </w:rPr>
      </w:pPr>
    </w:p>
    <w:p w:rsidR="00C159D8" w:rsidRDefault="00D85C2D" w:rsidP="00C159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rvts3"/>
        </w:rPr>
      </w:pPr>
      <w:r w:rsidRPr="00C159D8">
        <w:rPr>
          <w:b/>
        </w:rPr>
        <w:t>Срок и условия поставки</w:t>
      </w:r>
      <w:r w:rsidRPr="00D1425A">
        <w:t xml:space="preserve">: </w:t>
      </w:r>
      <w:r w:rsidR="00C159D8" w:rsidRPr="00C159D8">
        <w:rPr>
          <w:color w:val="000000" w:themeColor="text1"/>
        </w:rPr>
        <w:t xml:space="preserve">Потенциальный поставщик должен поставить товар по адресу: </w:t>
      </w:r>
      <w:proofErr w:type="spellStart"/>
      <w:r w:rsidR="00C159D8" w:rsidRPr="00C159D8">
        <w:rPr>
          <w:rStyle w:val="rvts3"/>
        </w:rPr>
        <w:t>Жамбылская</w:t>
      </w:r>
      <w:proofErr w:type="spellEnd"/>
      <w:r w:rsidR="00C159D8" w:rsidRPr="00C159D8">
        <w:rPr>
          <w:rStyle w:val="rvts3"/>
        </w:rPr>
        <w:t xml:space="preserve"> область, город </w:t>
      </w:r>
      <w:proofErr w:type="spellStart"/>
      <w:r w:rsidR="00C159D8" w:rsidRPr="00C159D8">
        <w:rPr>
          <w:rStyle w:val="rvts3"/>
        </w:rPr>
        <w:t>Тараз</w:t>
      </w:r>
      <w:proofErr w:type="spellEnd"/>
      <w:r w:rsidR="00C159D8" w:rsidRPr="00C159D8">
        <w:rPr>
          <w:rStyle w:val="rvts3"/>
        </w:rPr>
        <w:t xml:space="preserve">, </w:t>
      </w:r>
      <w:r w:rsidR="00C159D8">
        <w:rPr>
          <w:rStyle w:val="rvts3"/>
        </w:rPr>
        <w:t xml:space="preserve">  </w:t>
      </w:r>
    </w:p>
    <w:p w:rsidR="00C159D8" w:rsidRPr="00C159D8" w:rsidRDefault="00C159D8" w:rsidP="00C159D8">
      <w:pPr>
        <w:pStyle w:val="a5"/>
        <w:autoSpaceDE w:val="0"/>
        <w:autoSpaceDN w:val="0"/>
        <w:adjustRightInd w:val="0"/>
        <w:ind w:left="450"/>
        <w:jc w:val="both"/>
        <w:rPr>
          <w:color w:val="333333"/>
          <w:shd w:val="clear" w:color="auto" w:fill="92BF95"/>
        </w:rPr>
      </w:pPr>
      <w:r w:rsidRPr="00C159D8">
        <w:rPr>
          <w:rStyle w:val="rvts3"/>
        </w:rPr>
        <w:t>микрорайон «</w:t>
      </w:r>
      <w:proofErr w:type="spellStart"/>
      <w:r w:rsidRPr="00C159D8">
        <w:rPr>
          <w:rStyle w:val="rvts3"/>
        </w:rPr>
        <w:t>Салтанат</w:t>
      </w:r>
      <w:proofErr w:type="spellEnd"/>
      <w:r w:rsidRPr="00C159D8">
        <w:rPr>
          <w:rStyle w:val="rvts3"/>
        </w:rPr>
        <w:t>», дом 37, кабинет 311.</w:t>
      </w:r>
      <w:r>
        <w:rPr>
          <w:rStyle w:val="rvts3"/>
        </w:rPr>
        <w:t xml:space="preserve"> </w:t>
      </w:r>
      <w:r w:rsidRPr="00C159D8">
        <w:rPr>
          <w:color w:val="000000" w:themeColor="text1"/>
        </w:rPr>
        <w:t>В течении</w:t>
      </w:r>
      <w:r w:rsidR="001726F1">
        <w:rPr>
          <w:color w:val="000000" w:themeColor="text1"/>
        </w:rPr>
        <w:t xml:space="preserve"> 30 календарных</w:t>
      </w:r>
      <w:r w:rsidRPr="00C159D8">
        <w:rPr>
          <w:color w:val="000000" w:themeColor="text1"/>
        </w:rPr>
        <w:t xml:space="preserve"> дней после</w:t>
      </w:r>
      <w:r w:rsidR="001726F1">
        <w:rPr>
          <w:color w:val="000000" w:themeColor="text1"/>
        </w:rPr>
        <w:t xml:space="preserve"> заключения договора</w:t>
      </w:r>
      <w:bookmarkStart w:id="0" w:name="_GoBack"/>
      <w:bookmarkEnd w:id="0"/>
      <w:r>
        <w:rPr>
          <w:color w:val="000000" w:themeColor="text1"/>
          <w:sz w:val="20"/>
          <w:szCs w:val="20"/>
        </w:rPr>
        <w:t>.</w:t>
      </w:r>
    </w:p>
    <w:p w:rsidR="00C159D8" w:rsidRPr="00C159D8" w:rsidRDefault="00C159D8" w:rsidP="00C159D8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C159D8">
        <w:rPr>
          <w:b/>
          <w:i/>
          <w:color w:val="000000" w:themeColor="text1"/>
        </w:rPr>
        <w:t>Место представления (приема) документов и окончательный срок подачи ценовых предложений</w:t>
      </w:r>
      <w:r>
        <w:rPr>
          <w:b/>
          <w:i/>
          <w:color w:val="000000" w:themeColor="text1"/>
        </w:rPr>
        <w:t xml:space="preserve">: </w:t>
      </w:r>
      <w:r w:rsidRPr="00C159D8">
        <w:rPr>
          <w:b/>
          <w:i/>
          <w:color w:val="000000" w:themeColor="text1"/>
        </w:rPr>
        <w:t xml:space="preserve"> </w:t>
      </w:r>
      <w:r w:rsidRPr="00C159D8">
        <w:rPr>
          <w:i/>
          <w:color w:val="000000" w:themeColor="text1"/>
          <w:shd w:val="clear" w:color="auto" w:fill="FFFFFF"/>
        </w:rPr>
        <w:t>Конверты будут принимать по адресу:</w:t>
      </w:r>
      <w:r w:rsidRPr="00C159D8">
        <w:rPr>
          <w:color w:val="000000" w:themeColor="text1"/>
          <w:shd w:val="clear" w:color="auto" w:fill="FFFFFF"/>
        </w:rPr>
        <w:t xml:space="preserve"> Казахстан, </w:t>
      </w:r>
      <w:proofErr w:type="spellStart"/>
      <w:r w:rsidRPr="00C159D8">
        <w:rPr>
          <w:rStyle w:val="rvts3"/>
        </w:rPr>
        <w:t>Жамбылская</w:t>
      </w:r>
      <w:proofErr w:type="spellEnd"/>
      <w:r w:rsidRPr="00C159D8">
        <w:rPr>
          <w:rStyle w:val="rvts3"/>
        </w:rPr>
        <w:t xml:space="preserve"> область, город </w:t>
      </w:r>
      <w:proofErr w:type="spellStart"/>
      <w:r w:rsidRPr="00C159D8">
        <w:rPr>
          <w:rStyle w:val="rvts3"/>
        </w:rPr>
        <w:t>Тараз</w:t>
      </w:r>
      <w:proofErr w:type="spellEnd"/>
      <w:r w:rsidRPr="00C159D8">
        <w:rPr>
          <w:rStyle w:val="rvts3"/>
        </w:rPr>
        <w:t>, микрорайон «</w:t>
      </w:r>
      <w:proofErr w:type="spellStart"/>
      <w:r w:rsidRPr="00C159D8">
        <w:rPr>
          <w:rStyle w:val="rvts3"/>
        </w:rPr>
        <w:t>Салтанат</w:t>
      </w:r>
      <w:proofErr w:type="spellEnd"/>
      <w:r w:rsidRPr="00C159D8">
        <w:rPr>
          <w:rStyle w:val="rvts3"/>
        </w:rPr>
        <w:t>», дом 37</w:t>
      </w:r>
      <w:r w:rsidRPr="00C159D8">
        <w:rPr>
          <w:color w:val="000000" w:themeColor="text1"/>
        </w:rPr>
        <w:t xml:space="preserve">, кабинет 311, </w:t>
      </w:r>
      <w:r>
        <w:rPr>
          <w:color w:val="000000" w:themeColor="text1"/>
        </w:rPr>
        <w:t xml:space="preserve"> до </w:t>
      </w:r>
      <w:r w:rsidR="00B030FE" w:rsidRPr="00B030FE">
        <w:rPr>
          <w:b/>
          <w:color w:val="000000" w:themeColor="text1"/>
        </w:rPr>
        <w:t>16</w:t>
      </w:r>
      <w:r>
        <w:rPr>
          <w:b/>
        </w:rPr>
        <w:t xml:space="preserve">  </w:t>
      </w:r>
      <w:r w:rsidR="00B030FE">
        <w:rPr>
          <w:b/>
        </w:rPr>
        <w:t>но</w:t>
      </w:r>
      <w:r w:rsidR="00A3291C">
        <w:rPr>
          <w:b/>
        </w:rPr>
        <w:t>я</w:t>
      </w:r>
      <w:r>
        <w:rPr>
          <w:b/>
        </w:rPr>
        <w:t>бря 2023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>
        <w:rPr>
          <w:b/>
          <w:lang w:val="kk-KZ"/>
        </w:rPr>
        <w:t>17</w:t>
      </w:r>
      <w:r w:rsidRPr="00D621A7">
        <w:rPr>
          <w:b/>
          <w:lang w:val="kk-KZ"/>
        </w:rPr>
        <w:t xml:space="preserve"> часов 00 минут.</w:t>
      </w:r>
    </w:p>
    <w:p w:rsidR="00C159D8" w:rsidRDefault="00C159D8" w:rsidP="00C159D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  <w:i/>
          <w:color w:val="000000" w:themeColor="text1"/>
          <w:shd w:val="clear" w:color="auto" w:fill="FFFFFF"/>
        </w:rPr>
        <w:t xml:space="preserve">       </w:t>
      </w:r>
      <w:r w:rsidRPr="00C159D8">
        <w:rPr>
          <w:b/>
          <w:i/>
          <w:color w:val="000000" w:themeColor="text1"/>
          <w:shd w:val="clear" w:color="auto" w:fill="FFFFFF"/>
        </w:rPr>
        <w:t>Вскрытие конвертов с заявками состоится по адресу:</w:t>
      </w:r>
      <w:r w:rsidRPr="00C159D8">
        <w:rPr>
          <w:color w:val="000000" w:themeColor="text1"/>
          <w:shd w:val="clear" w:color="auto" w:fill="FFFFFF"/>
        </w:rPr>
        <w:t xml:space="preserve"> Казахстан, </w:t>
      </w:r>
      <w:proofErr w:type="spellStart"/>
      <w:r w:rsidRPr="00C159D8">
        <w:rPr>
          <w:rStyle w:val="rvts3"/>
        </w:rPr>
        <w:t>Жамбылская</w:t>
      </w:r>
      <w:proofErr w:type="spellEnd"/>
      <w:r w:rsidRPr="00C159D8">
        <w:rPr>
          <w:rStyle w:val="rvts3"/>
        </w:rPr>
        <w:t xml:space="preserve"> область, город </w:t>
      </w:r>
      <w:proofErr w:type="spellStart"/>
      <w:r w:rsidRPr="00C159D8">
        <w:rPr>
          <w:rStyle w:val="rvts3"/>
        </w:rPr>
        <w:t>Тараз</w:t>
      </w:r>
      <w:proofErr w:type="spellEnd"/>
      <w:r w:rsidRPr="00C159D8">
        <w:rPr>
          <w:rStyle w:val="rvts3"/>
        </w:rPr>
        <w:t>, микрорайон «</w:t>
      </w:r>
      <w:proofErr w:type="spellStart"/>
      <w:r w:rsidRPr="00C159D8">
        <w:rPr>
          <w:rStyle w:val="rvts3"/>
        </w:rPr>
        <w:t>Салтанат</w:t>
      </w:r>
      <w:proofErr w:type="spellEnd"/>
      <w:r w:rsidRPr="00C159D8">
        <w:rPr>
          <w:rStyle w:val="rvts3"/>
        </w:rPr>
        <w:t>», дом 37</w:t>
      </w:r>
      <w:r w:rsidRPr="00C159D8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   </w:t>
      </w:r>
    </w:p>
    <w:p w:rsidR="00C159D8" w:rsidRDefault="00C159D8" w:rsidP="00C159D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      </w:t>
      </w:r>
      <w:r w:rsidRPr="00C159D8">
        <w:rPr>
          <w:color w:val="000000" w:themeColor="text1"/>
        </w:rPr>
        <w:t xml:space="preserve">кабинет 311, </w:t>
      </w:r>
      <w:r w:rsidR="00B030FE">
        <w:rPr>
          <w:b/>
          <w:color w:val="000000" w:themeColor="text1"/>
          <w:u w:val="single"/>
        </w:rPr>
        <w:t>17 но</w:t>
      </w:r>
      <w:r w:rsidR="00A3291C" w:rsidRPr="00A3291C">
        <w:rPr>
          <w:b/>
          <w:color w:val="000000" w:themeColor="text1"/>
          <w:u w:val="single"/>
        </w:rPr>
        <w:t xml:space="preserve">ября </w:t>
      </w:r>
      <w:r w:rsidRPr="00A3291C">
        <w:rPr>
          <w:b/>
          <w:u w:val="single"/>
        </w:rPr>
        <w:t xml:space="preserve">2023 года, в </w:t>
      </w:r>
      <w:r w:rsidRPr="00A3291C">
        <w:rPr>
          <w:b/>
          <w:u w:val="single"/>
          <w:lang w:val="kk-KZ"/>
        </w:rPr>
        <w:t>11</w:t>
      </w:r>
      <w:r w:rsidRPr="00A3291C">
        <w:rPr>
          <w:b/>
          <w:u w:val="single"/>
        </w:rPr>
        <w:t xml:space="preserve"> часов </w:t>
      </w:r>
      <w:r w:rsidRPr="00A3291C">
        <w:rPr>
          <w:b/>
          <w:u w:val="single"/>
          <w:lang w:val="kk-KZ"/>
        </w:rPr>
        <w:t>00</w:t>
      </w:r>
      <w:r w:rsidRPr="00A3291C">
        <w:rPr>
          <w:b/>
          <w:u w:val="single"/>
        </w:rPr>
        <w:t xml:space="preserve"> минут</w:t>
      </w:r>
      <w:r w:rsidRPr="00C159D8">
        <w:rPr>
          <w:color w:val="000000" w:themeColor="text1"/>
          <w:shd w:val="clear" w:color="auto" w:fill="FFFFFF"/>
        </w:rPr>
        <w:t xml:space="preserve"> </w:t>
      </w:r>
    </w:p>
    <w:p w:rsidR="00C159D8" w:rsidRPr="00C159D8" w:rsidRDefault="00C159D8" w:rsidP="00C159D8">
      <w:pPr>
        <w:autoSpaceDE w:val="0"/>
        <w:autoSpaceDN w:val="0"/>
        <w:adjustRightInd w:val="0"/>
        <w:jc w:val="both"/>
        <w:rPr>
          <w:color w:val="000000" w:themeColor="text1"/>
          <w:shd w:val="clear" w:color="auto" w:fill="FFFFFF"/>
        </w:rPr>
      </w:pPr>
      <w:r w:rsidRPr="00C159D8">
        <w:rPr>
          <w:color w:val="000000" w:themeColor="text1"/>
          <w:shd w:val="clear" w:color="auto" w:fill="FFFFFF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C159D8" w:rsidRPr="00C159D8" w:rsidRDefault="00C159D8" w:rsidP="00C159D8">
      <w:pPr>
        <w:spacing w:after="60"/>
        <w:jc w:val="both"/>
      </w:pPr>
      <w:r w:rsidRPr="00C159D8">
        <w:rPr>
          <w:b/>
        </w:rPr>
        <w:t>Конверт содержит:</w:t>
      </w:r>
    </w:p>
    <w:p w:rsidR="00C159D8" w:rsidRPr="00C159D8" w:rsidRDefault="00C159D8" w:rsidP="00C159D8">
      <w:pPr>
        <w:jc w:val="both"/>
      </w:pPr>
      <w:r w:rsidRPr="00C159D8">
        <w:t>1. Ценовое предложение по форме, утвержденной уполномоченным органом в области здравоохранения;</w:t>
      </w:r>
    </w:p>
    <w:p w:rsidR="00C159D8" w:rsidRPr="00C159D8" w:rsidRDefault="00C159D8" w:rsidP="00C159D8">
      <w:pPr>
        <w:jc w:val="both"/>
      </w:pPr>
      <w:r>
        <w:t xml:space="preserve">2. </w:t>
      </w:r>
      <w:r w:rsidRPr="00C159D8">
        <w:t xml:space="preserve">Документ о </w:t>
      </w:r>
      <w:r w:rsidRPr="00C159D8">
        <w:rPr>
          <w:color w:val="00000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3. Документ о правоспособности на осуществление соответствующей фармацевтической деятельности;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C159D8" w:rsidRPr="00C159D8" w:rsidRDefault="00C159D8" w:rsidP="00C159D8">
      <w:pPr>
        <w:jc w:val="both"/>
      </w:pPr>
      <w:r w:rsidRPr="00C159D8">
        <w:rPr>
          <w:color w:val="000000"/>
        </w:rPr>
        <w:t>6.  Документ о том, что потенциальный поставщик не подлежит процедуре банкротства либо ликвидации.</w:t>
      </w:r>
    </w:p>
    <w:p w:rsidR="00C159D8" w:rsidRPr="00C159D8" w:rsidRDefault="00C159D8" w:rsidP="00C159D8">
      <w:pPr>
        <w:jc w:val="both"/>
        <w:rPr>
          <w:color w:val="000000"/>
        </w:rPr>
      </w:pPr>
      <w:r w:rsidRPr="00C159D8">
        <w:rPr>
          <w:color w:val="000000"/>
        </w:rPr>
        <w:t xml:space="preserve">7.  </w:t>
      </w:r>
      <w:proofErr w:type="gramStart"/>
      <w:r w:rsidRPr="00C159D8">
        <w:rPr>
          <w:color w:val="000000"/>
        </w:rPr>
        <w:t xml:space="preserve">Документы, подтверждающие соответствие предлагаемых товаров требованиям установленным </w:t>
      </w:r>
      <w:proofErr w:type="spellStart"/>
      <w:r w:rsidRPr="00C159D8">
        <w:rPr>
          <w:color w:val="000000"/>
        </w:rPr>
        <w:t>постановлени</w:t>
      </w:r>
      <w:proofErr w:type="spellEnd"/>
      <w:r w:rsidRPr="00C159D8">
        <w:rPr>
          <w:color w:val="000000"/>
          <w:lang w:val="kk-KZ"/>
        </w:rPr>
        <w:t>ем</w:t>
      </w:r>
      <w:r w:rsidRPr="00C159D8">
        <w:rPr>
          <w:color w:val="000000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</w:t>
      </w:r>
      <w:proofErr w:type="gramEnd"/>
      <w:r w:rsidRPr="00C159D8">
        <w:rPr>
          <w:color w:val="000000"/>
        </w:rPr>
        <w:t>) в системе обязательного социального медицинского страхования, фармацевтических услуг»:</w:t>
      </w:r>
    </w:p>
    <w:p w:rsidR="00D85C2D" w:rsidRPr="00D1425A" w:rsidRDefault="00D85C2D" w:rsidP="00C159D8">
      <w:pPr>
        <w:jc w:val="both"/>
      </w:pPr>
      <w:r w:rsidRPr="00D1425A">
        <w:t xml:space="preserve"> </w:t>
      </w:r>
    </w:p>
    <w:p w:rsidR="00D85C2D" w:rsidRPr="00F1042E" w:rsidRDefault="00D85C2D" w:rsidP="00A3291C">
      <w:pPr>
        <w:jc w:val="both"/>
        <w:rPr>
          <w:sz w:val="20"/>
          <w:szCs w:val="20"/>
        </w:rPr>
      </w:pPr>
      <w:r w:rsidRPr="00D1425A">
        <w:rPr>
          <w:b/>
        </w:rPr>
        <w:t xml:space="preserve">  </w:t>
      </w:r>
    </w:p>
    <w:p w:rsidR="00FE50BA" w:rsidRDefault="00D85C2D" w:rsidP="001414C7">
      <w:pPr>
        <w:spacing w:before="240"/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8E22F2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08C"/>
    <w:multiLevelType w:val="multilevel"/>
    <w:tmpl w:val="45C4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B4756"/>
    <w:multiLevelType w:val="hybridMultilevel"/>
    <w:tmpl w:val="CA6412DE"/>
    <w:lvl w:ilvl="0" w:tplc="BF84D2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34BCF"/>
    <w:rsid w:val="001414C7"/>
    <w:rsid w:val="00145306"/>
    <w:rsid w:val="00146A42"/>
    <w:rsid w:val="00147249"/>
    <w:rsid w:val="0015126D"/>
    <w:rsid w:val="00161C52"/>
    <w:rsid w:val="001633B5"/>
    <w:rsid w:val="001644D4"/>
    <w:rsid w:val="00164923"/>
    <w:rsid w:val="001656B4"/>
    <w:rsid w:val="001726F1"/>
    <w:rsid w:val="00174857"/>
    <w:rsid w:val="001763AB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32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4789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4F3A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5087C"/>
    <w:rsid w:val="00353D8C"/>
    <w:rsid w:val="00354398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25AA"/>
    <w:rsid w:val="003A3FD4"/>
    <w:rsid w:val="003A42B9"/>
    <w:rsid w:val="003B3551"/>
    <w:rsid w:val="003B5B17"/>
    <w:rsid w:val="003C5AAB"/>
    <w:rsid w:val="003C7423"/>
    <w:rsid w:val="003D13E4"/>
    <w:rsid w:val="003D2C2A"/>
    <w:rsid w:val="003D4A5B"/>
    <w:rsid w:val="003D7DFC"/>
    <w:rsid w:val="003E07AB"/>
    <w:rsid w:val="003E2D24"/>
    <w:rsid w:val="003E4D32"/>
    <w:rsid w:val="003F3EC1"/>
    <w:rsid w:val="003F527D"/>
    <w:rsid w:val="003F79D6"/>
    <w:rsid w:val="004006D8"/>
    <w:rsid w:val="00402758"/>
    <w:rsid w:val="004033C3"/>
    <w:rsid w:val="00410408"/>
    <w:rsid w:val="0041303D"/>
    <w:rsid w:val="00413E2B"/>
    <w:rsid w:val="00413E83"/>
    <w:rsid w:val="0041495A"/>
    <w:rsid w:val="004166E8"/>
    <w:rsid w:val="00416773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0E98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696E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6AB2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43E4"/>
    <w:rsid w:val="00555BD6"/>
    <w:rsid w:val="00556B82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2BE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5F5663"/>
    <w:rsid w:val="00602175"/>
    <w:rsid w:val="00603E0C"/>
    <w:rsid w:val="00607187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393"/>
    <w:rsid w:val="0065472E"/>
    <w:rsid w:val="006560A6"/>
    <w:rsid w:val="006657CF"/>
    <w:rsid w:val="0066771B"/>
    <w:rsid w:val="006727CD"/>
    <w:rsid w:val="006758E1"/>
    <w:rsid w:val="006762CC"/>
    <w:rsid w:val="00680A06"/>
    <w:rsid w:val="00681618"/>
    <w:rsid w:val="00683459"/>
    <w:rsid w:val="006834B4"/>
    <w:rsid w:val="00690111"/>
    <w:rsid w:val="00696320"/>
    <w:rsid w:val="006963FF"/>
    <w:rsid w:val="00696C29"/>
    <w:rsid w:val="00697187"/>
    <w:rsid w:val="006A0DB2"/>
    <w:rsid w:val="006A117F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6F069F"/>
    <w:rsid w:val="00700810"/>
    <w:rsid w:val="00700AF6"/>
    <w:rsid w:val="007016FE"/>
    <w:rsid w:val="00704242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1DCC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1796F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22F2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3EC8"/>
    <w:rsid w:val="009210F5"/>
    <w:rsid w:val="009211B4"/>
    <w:rsid w:val="0092571A"/>
    <w:rsid w:val="00930651"/>
    <w:rsid w:val="0093195C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1958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720F"/>
    <w:rsid w:val="009F72A3"/>
    <w:rsid w:val="00A075BC"/>
    <w:rsid w:val="00A131F0"/>
    <w:rsid w:val="00A22B22"/>
    <w:rsid w:val="00A22D20"/>
    <w:rsid w:val="00A2572F"/>
    <w:rsid w:val="00A258E7"/>
    <w:rsid w:val="00A3291C"/>
    <w:rsid w:val="00A37301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47EAD"/>
    <w:rsid w:val="00A554B1"/>
    <w:rsid w:val="00A6118E"/>
    <w:rsid w:val="00A62309"/>
    <w:rsid w:val="00A63DF3"/>
    <w:rsid w:val="00A6457E"/>
    <w:rsid w:val="00A72169"/>
    <w:rsid w:val="00A72516"/>
    <w:rsid w:val="00A75A4E"/>
    <w:rsid w:val="00A818A6"/>
    <w:rsid w:val="00A8333A"/>
    <w:rsid w:val="00A83CA3"/>
    <w:rsid w:val="00A84769"/>
    <w:rsid w:val="00A854C5"/>
    <w:rsid w:val="00A866A9"/>
    <w:rsid w:val="00A91E4B"/>
    <w:rsid w:val="00A92F9C"/>
    <w:rsid w:val="00AA708D"/>
    <w:rsid w:val="00AB0D33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030FE"/>
    <w:rsid w:val="00B15DFA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4AE"/>
    <w:rsid w:val="00BF171E"/>
    <w:rsid w:val="00BF3343"/>
    <w:rsid w:val="00BF3A42"/>
    <w:rsid w:val="00BF696F"/>
    <w:rsid w:val="00BF7C1E"/>
    <w:rsid w:val="00C0697D"/>
    <w:rsid w:val="00C070C9"/>
    <w:rsid w:val="00C07ADC"/>
    <w:rsid w:val="00C12609"/>
    <w:rsid w:val="00C15357"/>
    <w:rsid w:val="00C159D8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6CBF"/>
    <w:rsid w:val="00C603D3"/>
    <w:rsid w:val="00C61464"/>
    <w:rsid w:val="00C62326"/>
    <w:rsid w:val="00C63796"/>
    <w:rsid w:val="00C730C7"/>
    <w:rsid w:val="00C754B7"/>
    <w:rsid w:val="00C86A2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0FF4"/>
    <w:rsid w:val="00CB3DDA"/>
    <w:rsid w:val="00CB495A"/>
    <w:rsid w:val="00CB4D45"/>
    <w:rsid w:val="00CB558F"/>
    <w:rsid w:val="00CB5AD5"/>
    <w:rsid w:val="00CB7A60"/>
    <w:rsid w:val="00CB7ACD"/>
    <w:rsid w:val="00CB7D86"/>
    <w:rsid w:val="00CC0102"/>
    <w:rsid w:val="00CC3573"/>
    <w:rsid w:val="00CD005A"/>
    <w:rsid w:val="00CD1F09"/>
    <w:rsid w:val="00CD48C6"/>
    <w:rsid w:val="00CD63C1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285F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54AD3"/>
    <w:rsid w:val="00D6276F"/>
    <w:rsid w:val="00D630BD"/>
    <w:rsid w:val="00D633E7"/>
    <w:rsid w:val="00D63748"/>
    <w:rsid w:val="00D65059"/>
    <w:rsid w:val="00D70491"/>
    <w:rsid w:val="00D77755"/>
    <w:rsid w:val="00D77C41"/>
    <w:rsid w:val="00D80993"/>
    <w:rsid w:val="00D85AD8"/>
    <w:rsid w:val="00D85C2D"/>
    <w:rsid w:val="00D8782B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C7920"/>
    <w:rsid w:val="00DD52C8"/>
    <w:rsid w:val="00DE3274"/>
    <w:rsid w:val="00DE542B"/>
    <w:rsid w:val="00DF1EEE"/>
    <w:rsid w:val="00E07C5F"/>
    <w:rsid w:val="00E135E1"/>
    <w:rsid w:val="00E14344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5483"/>
    <w:rsid w:val="00E37C4D"/>
    <w:rsid w:val="00E414E8"/>
    <w:rsid w:val="00E44B60"/>
    <w:rsid w:val="00E469AD"/>
    <w:rsid w:val="00E50155"/>
    <w:rsid w:val="00E5092C"/>
    <w:rsid w:val="00E5678F"/>
    <w:rsid w:val="00E6009C"/>
    <w:rsid w:val="00E60F36"/>
    <w:rsid w:val="00E629B2"/>
    <w:rsid w:val="00E72F74"/>
    <w:rsid w:val="00E77A24"/>
    <w:rsid w:val="00E80DBA"/>
    <w:rsid w:val="00E8159F"/>
    <w:rsid w:val="00E86B48"/>
    <w:rsid w:val="00E902EA"/>
    <w:rsid w:val="00E92B13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286A"/>
    <w:rsid w:val="00F1321F"/>
    <w:rsid w:val="00F16487"/>
    <w:rsid w:val="00F16D15"/>
    <w:rsid w:val="00F25FD9"/>
    <w:rsid w:val="00F32AD5"/>
    <w:rsid w:val="00F364A2"/>
    <w:rsid w:val="00F40528"/>
    <w:rsid w:val="00F4179B"/>
    <w:rsid w:val="00F445BA"/>
    <w:rsid w:val="00F44ED4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4BB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5A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character" w:customStyle="1" w:styleId="rvts3">
    <w:name w:val="rvts3"/>
    <w:rsid w:val="00C159D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C159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5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B5A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character" w:customStyle="1" w:styleId="rvts3">
    <w:name w:val="rvts3"/>
    <w:rsid w:val="00C159D8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C159D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5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2434-FA4D-4342-820A-551B383D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2023-11-09T10:35:00Z</dcterms:created>
  <dcterms:modified xsi:type="dcterms:W3CDTF">2023-11-09T10:45:00Z</dcterms:modified>
</cp:coreProperties>
</file>